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83C9" w14:textId="0B2DA8FA" w:rsidR="00D9786B" w:rsidRPr="008C2D3A" w:rsidRDefault="00D9786B" w:rsidP="008C2D3A">
      <w:pPr>
        <w:spacing w:after="0"/>
        <w:rPr>
          <w:rFonts w:cstheme="minorHAnsi"/>
          <w:sz w:val="24"/>
          <w:szCs w:val="24"/>
        </w:rPr>
      </w:pPr>
      <w:r w:rsidRPr="008C2D3A">
        <w:rPr>
          <w:rFonts w:cstheme="minorHAnsi"/>
          <w:sz w:val="24"/>
          <w:szCs w:val="24"/>
        </w:rPr>
        <w:t xml:space="preserve">Tallinna Linnavaraamet                                                     </w:t>
      </w:r>
    </w:p>
    <w:p w14:paraId="317A98ED" w14:textId="77777777" w:rsidR="00D9786B" w:rsidRPr="008C2D3A" w:rsidRDefault="00D9786B" w:rsidP="008C2D3A">
      <w:pPr>
        <w:spacing w:after="0"/>
        <w:rPr>
          <w:rFonts w:cstheme="minorHAnsi"/>
          <w:sz w:val="24"/>
          <w:szCs w:val="24"/>
        </w:rPr>
      </w:pPr>
      <w:r w:rsidRPr="008C2D3A">
        <w:rPr>
          <w:rFonts w:cstheme="minorHAnsi"/>
          <w:sz w:val="24"/>
          <w:szCs w:val="24"/>
        </w:rPr>
        <w:t>Maakorralduse osakond</w:t>
      </w:r>
    </w:p>
    <w:p w14:paraId="6BB0F960" w14:textId="52469369" w:rsidR="00D9786B" w:rsidRPr="008C2D3A" w:rsidRDefault="009D34F9" w:rsidP="008C2D3A">
      <w:pPr>
        <w:spacing w:after="0"/>
        <w:rPr>
          <w:rFonts w:cstheme="minorHAnsi"/>
          <w:sz w:val="24"/>
          <w:szCs w:val="24"/>
        </w:rPr>
      </w:pPr>
      <w:r w:rsidRPr="008C2D3A">
        <w:rPr>
          <w:rFonts w:cstheme="minorHAnsi"/>
          <w:sz w:val="24"/>
          <w:szCs w:val="24"/>
        </w:rPr>
        <w:t xml:space="preserve">e-post: </w:t>
      </w:r>
      <w:hyperlink r:id="rId10" w:history="1">
        <w:r w:rsidRPr="008C2D3A">
          <w:rPr>
            <w:rStyle w:val="Hperlink"/>
            <w:rFonts w:cstheme="minorHAnsi"/>
            <w:sz w:val="24"/>
            <w:szCs w:val="24"/>
          </w:rPr>
          <w:t>linnavaraamet@tallinnlv.ee</w:t>
        </w:r>
      </w:hyperlink>
      <w:r w:rsidR="00D9786B" w:rsidRPr="008C2D3A">
        <w:rPr>
          <w:rFonts w:cstheme="minorHAnsi"/>
          <w:sz w:val="24"/>
          <w:szCs w:val="24"/>
        </w:rPr>
        <w:tab/>
      </w:r>
      <w:r w:rsidR="00D9786B" w:rsidRPr="008C2D3A">
        <w:rPr>
          <w:rFonts w:cstheme="minorHAnsi"/>
          <w:sz w:val="24"/>
          <w:szCs w:val="24"/>
        </w:rPr>
        <w:tab/>
      </w:r>
      <w:r w:rsidR="00D9786B" w:rsidRPr="008C2D3A">
        <w:rPr>
          <w:rFonts w:cstheme="minorHAnsi"/>
          <w:sz w:val="24"/>
          <w:szCs w:val="24"/>
        </w:rPr>
        <w:tab/>
        <w:t xml:space="preserve">           </w:t>
      </w:r>
      <w:r w:rsidR="00447960">
        <w:rPr>
          <w:rFonts w:cstheme="minorHAnsi"/>
          <w:sz w:val="24"/>
          <w:szCs w:val="24"/>
        </w:rPr>
        <w:t xml:space="preserve">                     </w:t>
      </w:r>
      <w:r w:rsidR="00D9786B" w:rsidRPr="008C2D3A">
        <w:rPr>
          <w:rFonts w:cstheme="minorHAnsi"/>
          <w:sz w:val="24"/>
          <w:szCs w:val="24"/>
        </w:rPr>
        <w:t xml:space="preserve"> </w:t>
      </w:r>
      <w:r w:rsidR="00016931">
        <w:rPr>
          <w:rFonts w:cstheme="minorHAnsi"/>
          <w:sz w:val="24"/>
          <w:szCs w:val="24"/>
        </w:rPr>
        <w:t>2</w:t>
      </w:r>
      <w:r w:rsidR="00DD1703">
        <w:rPr>
          <w:rFonts w:cstheme="minorHAnsi"/>
          <w:sz w:val="24"/>
          <w:szCs w:val="24"/>
        </w:rPr>
        <w:t>.</w:t>
      </w:r>
      <w:r w:rsidR="00016931">
        <w:rPr>
          <w:rFonts w:cstheme="minorHAnsi"/>
          <w:sz w:val="24"/>
          <w:szCs w:val="24"/>
        </w:rPr>
        <w:t>0</w:t>
      </w:r>
      <w:r w:rsidR="003E7DF4" w:rsidRPr="008C2D3A">
        <w:rPr>
          <w:rFonts w:cstheme="minorHAnsi"/>
          <w:sz w:val="24"/>
          <w:szCs w:val="24"/>
        </w:rPr>
        <w:t>1</w:t>
      </w:r>
      <w:r w:rsidR="00D9786B" w:rsidRPr="008C2D3A">
        <w:rPr>
          <w:rFonts w:cstheme="minorHAnsi"/>
          <w:sz w:val="24"/>
          <w:szCs w:val="24"/>
        </w:rPr>
        <w:t>.202</w:t>
      </w:r>
      <w:r w:rsidR="00016931">
        <w:rPr>
          <w:rFonts w:cstheme="minorHAnsi"/>
          <w:sz w:val="24"/>
          <w:szCs w:val="24"/>
        </w:rPr>
        <w:t>6</w:t>
      </w:r>
      <w:r w:rsidR="00D9786B" w:rsidRPr="008C2D3A">
        <w:rPr>
          <w:rFonts w:cstheme="minorHAnsi"/>
          <w:sz w:val="24"/>
          <w:szCs w:val="24"/>
        </w:rPr>
        <w:t xml:space="preserve"> nr </w:t>
      </w:r>
      <w:r w:rsidR="00571C2C" w:rsidRPr="008C2D3A">
        <w:rPr>
          <w:rFonts w:cstheme="minorHAnsi"/>
          <w:sz w:val="24"/>
          <w:szCs w:val="24"/>
        </w:rPr>
        <w:t>30002-7</w:t>
      </w:r>
      <w:r w:rsidR="00A76DAA" w:rsidRPr="008C2D3A">
        <w:rPr>
          <w:rFonts w:cstheme="minorHAnsi"/>
          <w:sz w:val="24"/>
          <w:szCs w:val="24"/>
        </w:rPr>
        <w:t>/</w:t>
      </w:r>
      <w:r w:rsidR="00447960">
        <w:rPr>
          <w:rFonts w:cstheme="minorHAnsi"/>
          <w:sz w:val="24"/>
          <w:szCs w:val="24"/>
        </w:rPr>
        <w:t>1</w:t>
      </w:r>
    </w:p>
    <w:p w14:paraId="4462381D" w14:textId="77777777" w:rsidR="00A01F4B" w:rsidRDefault="00A01F4B" w:rsidP="008C2D3A">
      <w:pPr>
        <w:spacing w:after="0"/>
        <w:rPr>
          <w:rFonts w:cstheme="minorHAnsi"/>
          <w:sz w:val="24"/>
          <w:szCs w:val="24"/>
        </w:rPr>
      </w:pPr>
    </w:p>
    <w:p w14:paraId="3E11F12F" w14:textId="77777777" w:rsidR="00D9786B" w:rsidRPr="008C2D3A" w:rsidRDefault="00D9786B" w:rsidP="008C2D3A">
      <w:pPr>
        <w:spacing w:after="0"/>
        <w:rPr>
          <w:rFonts w:cstheme="minorHAnsi"/>
          <w:sz w:val="24"/>
          <w:szCs w:val="24"/>
        </w:rPr>
      </w:pPr>
      <w:r w:rsidRPr="008C2D3A">
        <w:rPr>
          <w:rFonts w:cstheme="minorHAnsi"/>
          <w:sz w:val="24"/>
          <w:szCs w:val="24"/>
        </w:rPr>
        <w:t>AVALDUS</w:t>
      </w:r>
    </w:p>
    <w:p w14:paraId="515E5FBE" w14:textId="77777777" w:rsidR="00D9786B" w:rsidRPr="008C2D3A" w:rsidRDefault="00D9786B" w:rsidP="008C2D3A">
      <w:pPr>
        <w:spacing w:after="0"/>
        <w:rPr>
          <w:rFonts w:cstheme="minorHAnsi"/>
          <w:sz w:val="24"/>
          <w:szCs w:val="24"/>
        </w:rPr>
      </w:pPr>
      <w:r w:rsidRPr="008C2D3A">
        <w:rPr>
          <w:rFonts w:cstheme="minorHAnsi"/>
          <w:sz w:val="24"/>
          <w:szCs w:val="24"/>
        </w:rPr>
        <w:t xml:space="preserve">Linna maadele isiklike kasutusõiguste seadmiseks </w:t>
      </w:r>
    </w:p>
    <w:p w14:paraId="4404F00D" w14:textId="77777777" w:rsidR="008C2D3A" w:rsidRDefault="008C2D3A" w:rsidP="008C2D3A">
      <w:pPr>
        <w:spacing w:after="0"/>
        <w:jc w:val="both"/>
        <w:rPr>
          <w:rFonts w:cstheme="minorHAnsi"/>
          <w:sz w:val="24"/>
          <w:szCs w:val="24"/>
        </w:rPr>
      </w:pPr>
    </w:p>
    <w:p w14:paraId="0CF9E10E" w14:textId="7BC4B29B" w:rsidR="00D9786B" w:rsidRPr="008C2D3A" w:rsidRDefault="00D9786B" w:rsidP="008C2D3A">
      <w:pPr>
        <w:spacing w:after="0"/>
        <w:jc w:val="both"/>
        <w:rPr>
          <w:rFonts w:cstheme="minorHAnsi"/>
          <w:sz w:val="24"/>
          <w:szCs w:val="24"/>
        </w:rPr>
      </w:pPr>
      <w:r w:rsidRPr="008C2D3A">
        <w:rPr>
          <w:rFonts w:cstheme="minorHAnsi"/>
          <w:sz w:val="24"/>
          <w:szCs w:val="24"/>
        </w:rPr>
        <w:t xml:space="preserve">Käesolevaga taotlen Tallinna linnale kuuluvatele kinnistutele isikliku kasutusõiguse seadmist AS </w:t>
      </w:r>
      <w:r w:rsidR="00543F40" w:rsidRPr="008C2D3A">
        <w:rPr>
          <w:rFonts w:cstheme="minorHAnsi"/>
          <w:sz w:val="24"/>
          <w:szCs w:val="24"/>
        </w:rPr>
        <w:t xml:space="preserve">Utilitas </w:t>
      </w:r>
      <w:r w:rsidRPr="008C2D3A">
        <w:rPr>
          <w:rFonts w:cstheme="minorHAnsi"/>
          <w:sz w:val="24"/>
          <w:szCs w:val="24"/>
        </w:rPr>
        <w:t>Tallinna Soojus registrikood: 1</w:t>
      </w:r>
      <w:r w:rsidR="00543F40" w:rsidRPr="008C2D3A">
        <w:rPr>
          <w:rFonts w:cstheme="minorHAnsi"/>
          <w:sz w:val="24"/>
          <w:szCs w:val="24"/>
        </w:rPr>
        <w:t>6791481</w:t>
      </w:r>
      <w:r w:rsidRPr="008C2D3A">
        <w:rPr>
          <w:rFonts w:cstheme="minorHAnsi"/>
          <w:sz w:val="24"/>
          <w:szCs w:val="24"/>
        </w:rPr>
        <w:t xml:space="preserve"> asukoht: Maakri 19/1, Tallinn 10145, kasuks. Kasutusõigusega koormatavate kinnistute aadressid:</w:t>
      </w:r>
    </w:p>
    <w:tbl>
      <w:tblPr>
        <w:tblW w:w="9161" w:type="dxa"/>
        <w:tblCellMar>
          <w:left w:w="0" w:type="dxa"/>
          <w:right w:w="0" w:type="dxa"/>
        </w:tblCellMar>
        <w:tblLook w:val="04A0" w:firstRow="1" w:lastRow="0" w:firstColumn="1" w:lastColumn="0" w:noHBand="0" w:noVBand="1"/>
      </w:tblPr>
      <w:tblGrid>
        <w:gridCol w:w="9161"/>
      </w:tblGrid>
      <w:tr w:rsidR="00D9786B" w:rsidRPr="008C2D3A" w14:paraId="52F14D82" w14:textId="77777777" w:rsidTr="00AC7F27">
        <w:trPr>
          <w:trHeight w:val="318"/>
        </w:trPr>
        <w:tc>
          <w:tcPr>
            <w:tcW w:w="9161" w:type="dxa"/>
            <w:noWrap/>
            <w:tcMar>
              <w:top w:w="15" w:type="dxa"/>
              <w:left w:w="15" w:type="dxa"/>
              <w:bottom w:w="0" w:type="dxa"/>
              <w:right w:w="15" w:type="dxa"/>
            </w:tcMar>
            <w:vAlign w:val="bottom"/>
            <w:hideMark/>
          </w:tcPr>
          <w:p w14:paraId="1BFE1188" w14:textId="7B511E2C" w:rsidR="00185D0A" w:rsidRDefault="00104E83" w:rsidP="00185D0A">
            <w:pPr>
              <w:numPr>
                <w:ilvl w:val="0"/>
                <w:numId w:val="1"/>
              </w:numPr>
              <w:spacing w:after="0"/>
              <w:jc w:val="both"/>
              <w:rPr>
                <w:rFonts w:cstheme="minorHAnsi"/>
                <w:sz w:val="24"/>
                <w:szCs w:val="24"/>
              </w:rPr>
            </w:pPr>
            <w:bookmarkStart w:id="0" w:name="_Hlk74899486"/>
            <w:bookmarkStart w:id="1" w:name="_Hlk79135694"/>
            <w:bookmarkStart w:id="2" w:name="_Hlk108432708"/>
            <w:bookmarkStart w:id="3" w:name="_Hlk116975575"/>
            <w:bookmarkStart w:id="4" w:name="_Hlk79135566"/>
            <w:r>
              <w:rPr>
                <w:rFonts w:cstheme="minorHAnsi"/>
                <w:sz w:val="24"/>
                <w:szCs w:val="24"/>
              </w:rPr>
              <w:t>Raua t</w:t>
            </w:r>
            <w:r w:rsidR="00016931">
              <w:rPr>
                <w:rFonts w:cstheme="minorHAnsi"/>
                <w:sz w:val="24"/>
                <w:szCs w:val="24"/>
              </w:rPr>
              <w:t>änav T2</w:t>
            </w:r>
            <w:r w:rsidR="00A76DAA" w:rsidRPr="008C2D3A">
              <w:rPr>
                <w:rFonts w:cstheme="minorHAnsi"/>
                <w:sz w:val="24"/>
                <w:szCs w:val="24"/>
              </w:rPr>
              <w:t xml:space="preserve"> </w:t>
            </w:r>
            <w:bookmarkStart w:id="5" w:name="_Hlk128045387"/>
            <w:bookmarkEnd w:id="0"/>
            <w:bookmarkEnd w:id="1"/>
            <w:bookmarkEnd w:id="2"/>
            <w:bookmarkEnd w:id="3"/>
            <w:r w:rsidR="00E73357">
              <w:rPr>
                <w:rFonts w:cstheme="minorHAnsi"/>
                <w:sz w:val="24"/>
                <w:szCs w:val="24"/>
              </w:rPr>
              <w:t>(</w:t>
            </w:r>
            <w:r w:rsidR="003908AD" w:rsidRPr="008C2D3A">
              <w:rPr>
                <w:rFonts w:cstheme="minorHAnsi"/>
                <w:sz w:val="24"/>
                <w:szCs w:val="24"/>
              </w:rPr>
              <w:t xml:space="preserve">tunnus </w:t>
            </w:r>
            <w:r w:rsidR="00D9786B" w:rsidRPr="008C2D3A">
              <w:rPr>
                <w:rFonts w:cstheme="minorHAnsi"/>
                <w:sz w:val="24"/>
                <w:szCs w:val="24"/>
              </w:rPr>
              <w:t>7840</w:t>
            </w:r>
            <w:r w:rsidR="001B5DFF">
              <w:rPr>
                <w:rFonts w:cstheme="minorHAnsi"/>
                <w:sz w:val="24"/>
                <w:szCs w:val="24"/>
              </w:rPr>
              <w:t>1</w:t>
            </w:r>
            <w:r w:rsidR="00D9786B" w:rsidRPr="008C2D3A">
              <w:rPr>
                <w:rFonts w:cstheme="minorHAnsi"/>
                <w:sz w:val="24"/>
                <w:szCs w:val="24"/>
              </w:rPr>
              <w:t>:</w:t>
            </w:r>
            <w:r w:rsidR="001B5DFF">
              <w:rPr>
                <w:rFonts w:cstheme="minorHAnsi"/>
                <w:sz w:val="24"/>
                <w:szCs w:val="24"/>
              </w:rPr>
              <w:t>11</w:t>
            </w:r>
            <w:r>
              <w:rPr>
                <w:rFonts w:cstheme="minorHAnsi"/>
                <w:sz w:val="24"/>
                <w:szCs w:val="24"/>
              </w:rPr>
              <w:t>3</w:t>
            </w:r>
            <w:r w:rsidR="00D9786B" w:rsidRPr="008C2D3A">
              <w:rPr>
                <w:rFonts w:cstheme="minorHAnsi"/>
                <w:sz w:val="24"/>
                <w:szCs w:val="24"/>
              </w:rPr>
              <w:t>:</w:t>
            </w:r>
            <w:r w:rsidR="00CC7F9D">
              <w:rPr>
                <w:rFonts w:cstheme="minorHAnsi"/>
                <w:sz w:val="24"/>
                <w:szCs w:val="24"/>
              </w:rPr>
              <w:t>0</w:t>
            </w:r>
            <w:r w:rsidR="00C374B7">
              <w:rPr>
                <w:rFonts w:cstheme="minorHAnsi"/>
                <w:sz w:val="24"/>
                <w:szCs w:val="24"/>
              </w:rPr>
              <w:t>0</w:t>
            </w:r>
            <w:r w:rsidR="00016931">
              <w:rPr>
                <w:rFonts w:cstheme="minorHAnsi"/>
                <w:sz w:val="24"/>
                <w:szCs w:val="24"/>
              </w:rPr>
              <w:t>05</w:t>
            </w:r>
            <w:r w:rsidR="00D9786B" w:rsidRPr="008C2D3A">
              <w:rPr>
                <w:rFonts w:cstheme="minorHAnsi"/>
                <w:sz w:val="24"/>
                <w:szCs w:val="24"/>
              </w:rPr>
              <w:t xml:space="preserve">) </w:t>
            </w:r>
            <w:r w:rsidR="00016931">
              <w:rPr>
                <w:rFonts w:cstheme="minorHAnsi"/>
                <w:sz w:val="24"/>
                <w:szCs w:val="24"/>
              </w:rPr>
              <w:t>transpordimaa</w:t>
            </w:r>
            <w:r w:rsidR="00D9786B" w:rsidRPr="008C2D3A">
              <w:rPr>
                <w:rFonts w:cstheme="minorHAnsi"/>
                <w:sz w:val="24"/>
                <w:szCs w:val="24"/>
              </w:rPr>
              <w:t xml:space="preserve"> 100%. Koormatava ala suurus </w:t>
            </w:r>
            <w:r w:rsidR="00016931">
              <w:rPr>
                <w:rFonts w:cstheme="minorHAnsi"/>
                <w:sz w:val="24"/>
                <w:szCs w:val="24"/>
              </w:rPr>
              <w:t>15</w:t>
            </w:r>
            <w:r w:rsidR="00D9786B" w:rsidRPr="008C2D3A">
              <w:rPr>
                <w:rFonts w:cstheme="minorHAnsi"/>
                <w:sz w:val="24"/>
                <w:szCs w:val="24"/>
              </w:rPr>
              <w:t>m</w:t>
            </w:r>
            <w:r w:rsidR="00D9786B" w:rsidRPr="008C2D3A">
              <w:rPr>
                <w:rFonts w:cstheme="minorHAnsi"/>
                <w:sz w:val="24"/>
                <w:szCs w:val="24"/>
                <w:vertAlign w:val="superscript"/>
              </w:rPr>
              <w:t>2</w:t>
            </w:r>
            <w:r w:rsidR="00D9786B" w:rsidRPr="008C2D3A">
              <w:rPr>
                <w:rFonts w:cstheme="minorHAnsi"/>
                <w:sz w:val="24"/>
                <w:szCs w:val="24"/>
              </w:rPr>
              <w:t xml:space="preserve"> ruumikuju ID </w:t>
            </w:r>
            <w:r w:rsidR="00016931">
              <w:rPr>
                <w:rFonts w:cstheme="minorHAnsi"/>
                <w:sz w:val="24"/>
                <w:szCs w:val="24"/>
              </w:rPr>
              <w:t>1070398</w:t>
            </w:r>
            <w:r w:rsidR="0010430F">
              <w:rPr>
                <w:rFonts w:cstheme="minorHAnsi"/>
                <w:sz w:val="24"/>
                <w:szCs w:val="24"/>
              </w:rPr>
              <w:t xml:space="preserve"> </w:t>
            </w:r>
            <w:hyperlink r:id="rId11" w:history="1">
              <w:r w:rsidR="00016931" w:rsidRPr="00016931">
                <w:rPr>
                  <w:rStyle w:val="Hperlink"/>
                  <w:rFonts w:cstheme="minorHAnsi"/>
                  <w:sz w:val="24"/>
                  <w:szCs w:val="24"/>
                </w:rPr>
                <w:t>https://pari.kataster.ee/magic-link/0eb2a11a-e3d0-41ee-adc5-fa7fac0269a8</w:t>
              </w:r>
            </w:hyperlink>
          </w:p>
          <w:p w14:paraId="6ACADE18" w14:textId="668D4EC6" w:rsidR="00D44EE2" w:rsidRDefault="00016931" w:rsidP="008C2D3A">
            <w:pPr>
              <w:numPr>
                <w:ilvl w:val="0"/>
                <w:numId w:val="1"/>
              </w:numPr>
              <w:spacing w:after="0"/>
              <w:jc w:val="both"/>
              <w:rPr>
                <w:rFonts w:cstheme="minorHAnsi"/>
                <w:sz w:val="24"/>
                <w:szCs w:val="24"/>
              </w:rPr>
            </w:pPr>
            <w:r>
              <w:rPr>
                <w:rFonts w:cstheme="minorHAnsi"/>
                <w:sz w:val="24"/>
                <w:szCs w:val="24"/>
              </w:rPr>
              <w:t>Gonsiori</w:t>
            </w:r>
            <w:r w:rsidR="00D44EE2">
              <w:rPr>
                <w:rFonts w:cstheme="minorHAnsi"/>
                <w:sz w:val="24"/>
                <w:szCs w:val="24"/>
              </w:rPr>
              <w:t xml:space="preserve"> tänav T</w:t>
            </w:r>
            <w:r>
              <w:rPr>
                <w:rFonts w:cstheme="minorHAnsi"/>
                <w:sz w:val="24"/>
                <w:szCs w:val="24"/>
              </w:rPr>
              <w:t>6</w:t>
            </w:r>
            <w:r w:rsidR="00D44EE2">
              <w:rPr>
                <w:rFonts w:cstheme="minorHAnsi"/>
                <w:sz w:val="24"/>
                <w:szCs w:val="24"/>
              </w:rPr>
              <w:t xml:space="preserve"> (tunnus 78401:11</w:t>
            </w:r>
            <w:r>
              <w:rPr>
                <w:rFonts w:cstheme="minorHAnsi"/>
                <w:sz w:val="24"/>
                <w:szCs w:val="24"/>
              </w:rPr>
              <w:t>2</w:t>
            </w:r>
            <w:r w:rsidR="00D44EE2">
              <w:rPr>
                <w:rFonts w:cstheme="minorHAnsi"/>
                <w:sz w:val="24"/>
                <w:szCs w:val="24"/>
              </w:rPr>
              <w:t>:00</w:t>
            </w:r>
            <w:r>
              <w:rPr>
                <w:rFonts w:cstheme="minorHAnsi"/>
                <w:sz w:val="24"/>
                <w:szCs w:val="24"/>
              </w:rPr>
              <w:t>18</w:t>
            </w:r>
            <w:r w:rsidR="00D44EE2">
              <w:rPr>
                <w:rFonts w:cstheme="minorHAnsi"/>
                <w:sz w:val="24"/>
                <w:szCs w:val="24"/>
              </w:rPr>
              <w:t xml:space="preserve">) transpordimaa 100%. Koormatava ala suurus </w:t>
            </w:r>
            <w:r>
              <w:rPr>
                <w:rFonts w:cstheme="minorHAnsi"/>
                <w:sz w:val="24"/>
                <w:szCs w:val="24"/>
              </w:rPr>
              <w:t>64</w:t>
            </w:r>
            <w:r w:rsidR="00D44EE2">
              <w:rPr>
                <w:rFonts w:cstheme="minorHAnsi"/>
                <w:sz w:val="24"/>
                <w:szCs w:val="24"/>
              </w:rPr>
              <w:t>m</w:t>
            </w:r>
            <w:r w:rsidR="00D44EE2">
              <w:rPr>
                <w:rFonts w:cstheme="minorHAnsi"/>
                <w:sz w:val="24"/>
                <w:szCs w:val="24"/>
                <w:vertAlign w:val="superscript"/>
              </w:rPr>
              <w:t xml:space="preserve">2 </w:t>
            </w:r>
            <w:r w:rsidR="00D44EE2">
              <w:rPr>
                <w:rFonts w:cstheme="minorHAnsi"/>
                <w:sz w:val="24"/>
                <w:szCs w:val="24"/>
              </w:rPr>
              <w:t xml:space="preserve">ID </w:t>
            </w:r>
            <w:r>
              <w:rPr>
                <w:rFonts w:cstheme="minorHAnsi"/>
                <w:sz w:val="24"/>
                <w:szCs w:val="24"/>
              </w:rPr>
              <w:t>1070403</w:t>
            </w:r>
            <w:r w:rsidR="00D44EE2">
              <w:rPr>
                <w:rFonts w:cstheme="minorHAnsi"/>
                <w:sz w:val="24"/>
                <w:szCs w:val="24"/>
              </w:rPr>
              <w:t xml:space="preserve"> </w:t>
            </w:r>
            <w:hyperlink r:id="rId12" w:history="1">
              <w:r w:rsidRPr="00016931">
                <w:rPr>
                  <w:rStyle w:val="Hperlink"/>
                  <w:rFonts w:cstheme="minorHAnsi"/>
                  <w:sz w:val="24"/>
                  <w:szCs w:val="24"/>
                </w:rPr>
                <w:t>https://pari.kataster.ee/magic-link/8b34d659-36e2-4ad9-bc70-edf63db65ad5</w:t>
              </w:r>
            </w:hyperlink>
          </w:p>
          <w:p w14:paraId="5344E1E1" w14:textId="77777777" w:rsidR="0010430F" w:rsidRPr="008C2D3A" w:rsidRDefault="0010430F" w:rsidP="0010430F">
            <w:pPr>
              <w:spacing w:after="0"/>
              <w:ind w:left="720"/>
              <w:jc w:val="both"/>
              <w:rPr>
                <w:rFonts w:cstheme="minorHAnsi"/>
                <w:sz w:val="24"/>
                <w:szCs w:val="24"/>
              </w:rPr>
            </w:pPr>
          </w:p>
          <w:p w14:paraId="2ACE99DC" w14:textId="5C0BDC18" w:rsidR="003E7DF4" w:rsidRPr="008C2D3A" w:rsidRDefault="003E7DF4" w:rsidP="0010430F">
            <w:pPr>
              <w:pStyle w:val="Loendilik"/>
              <w:spacing w:after="0"/>
              <w:jc w:val="both"/>
              <w:rPr>
                <w:rFonts w:cstheme="minorHAnsi"/>
                <w:sz w:val="24"/>
                <w:szCs w:val="24"/>
              </w:rPr>
            </w:pPr>
          </w:p>
        </w:tc>
      </w:tr>
    </w:tbl>
    <w:bookmarkEnd w:id="4"/>
    <w:bookmarkEnd w:id="5"/>
    <w:p w14:paraId="0C700114" w14:textId="22AD2DC5" w:rsidR="00D9786B" w:rsidRPr="008C2D3A" w:rsidRDefault="00D9786B" w:rsidP="008C2D3A">
      <w:pPr>
        <w:spacing w:after="0"/>
        <w:jc w:val="both"/>
        <w:rPr>
          <w:rFonts w:cstheme="minorHAnsi"/>
          <w:sz w:val="24"/>
          <w:szCs w:val="24"/>
        </w:rPr>
      </w:pPr>
      <w:r w:rsidRPr="008C2D3A">
        <w:rPr>
          <w:rFonts w:cstheme="minorHAnsi"/>
          <w:sz w:val="24"/>
          <w:szCs w:val="24"/>
        </w:rPr>
        <w:t xml:space="preserve">Kasutusõiguse seadmist taotleb AS </w:t>
      </w:r>
      <w:r w:rsidR="003404F7" w:rsidRPr="008C2D3A">
        <w:rPr>
          <w:rFonts w:cstheme="minorHAnsi"/>
          <w:sz w:val="24"/>
          <w:szCs w:val="24"/>
        </w:rPr>
        <w:t xml:space="preserve">Utilitas </w:t>
      </w:r>
      <w:r w:rsidRPr="008C2D3A">
        <w:rPr>
          <w:rFonts w:cstheme="minorHAnsi"/>
          <w:sz w:val="24"/>
          <w:szCs w:val="24"/>
        </w:rPr>
        <w:t xml:space="preserve">Tallinna Soojus kaugküttevõrgu osa </w:t>
      </w:r>
      <w:r w:rsidR="0010430F">
        <w:rPr>
          <w:rFonts w:cstheme="minorHAnsi"/>
          <w:sz w:val="24"/>
          <w:szCs w:val="24"/>
        </w:rPr>
        <w:t>rekonstrueerimiseks</w:t>
      </w:r>
      <w:r w:rsidR="003404F7" w:rsidRPr="008C2D3A">
        <w:rPr>
          <w:rFonts w:cstheme="minorHAnsi"/>
          <w:sz w:val="24"/>
          <w:szCs w:val="24"/>
        </w:rPr>
        <w:t>.</w:t>
      </w:r>
      <w:r w:rsidRPr="008C2D3A">
        <w:rPr>
          <w:rFonts w:cstheme="minorHAnsi"/>
          <w:sz w:val="24"/>
          <w:szCs w:val="24"/>
        </w:rPr>
        <w:t xml:space="preserve"> </w:t>
      </w:r>
    </w:p>
    <w:p w14:paraId="4ADDBA34" w14:textId="77777777" w:rsidR="00AC7F27" w:rsidRDefault="00AC7F27" w:rsidP="008C2D3A">
      <w:pPr>
        <w:spacing w:after="0"/>
        <w:jc w:val="both"/>
        <w:rPr>
          <w:rFonts w:cstheme="minorHAnsi"/>
          <w:sz w:val="24"/>
          <w:szCs w:val="24"/>
        </w:rPr>
      </w:pPr>
    </w:p>
    <w:p w14:paraId="1828F721" w14:textId="1CDFA586" w:rsidR="00D9786B" w:rsidRPr="008C2D3A" w:rsidRDefault="00D9786B" w:rsidP="008C2D3A">
      <w:pPr>
        <w:spacing w:after="0"/>
        <w:jc w:val="both"/>
        <w:rPr>
          <w:rFonts w:cstheme="minorHAnsi"/>
          <w:sz w:val="24"/>
          <w:szCs w:val="24"/>
        </w:rPr>
      </w:pPr>
      <w:r w:rsidRPr="008C2D3A">
        <w:rPr>
          <w:rFonts w:cstheme="minorHAnsi"/>
          <w:sz w:val="24"/>
          <w:szCs w:val="24"/>
        </w:rPr>
        <w:t xml:space="preserve">Kasutusõiguse sisu: AS </w:t>
      </w:r>
      <w:r w:rsidR="003404F7" w:rsidRPr="008C2D3A">
        <w:rPr>
          <w:rFonts w:cstheme="minorHAnsi"/>
          <w:sz w:val="24"/>
          <w:szCs w:val="24"/>
        </w:rPr>
        <w:t xml:space="preserve">Utilitas </w:t>
      </w:r>
      <w:r w:rsidRPr="008C2D3A">
        <w:rPr>
          <w:rFonts w:cstheme="minorHAnsi"/>
          <w:sz w:val="24"/>
          <w:szCs w:val="24"/>
        </w:rPr>
        <w:t xml:space="preserve">Tallinna Soojus õigus omada kasutusõiguse alal maatükiga püsivalt ühendatud kaugküttevõrku, sealhulgas selle teeninduseks vajalike kaugküttevõrgu hooldamise kaevusid, kasutada kaugküttevõrku sihipäraselt ning samuti teostada kõik tööd, mis on vajalikud kaugküttevõrgu ehitamiseks, remontimiseks ja hooldamiseks. </w:t>
      </w:r>
    </w:p>
    <w:p w14:paraId="444F3FC0" w14:textId="77777777" w:rsidR="00AC7F27" w:rsidRDefault="00AC7F27" w:rsidP="008C2D3A">
      <w:pPr>
        <w:spacing w:after="0"/>
        <w:jc w:val="both"/>
        <w:rPr>
          <w:rFonts w:cstheme="minorHAnsi"/>
          <w:sz w:val="24"/>
          <w:szCs w:val="24"/>
        </w:rPr>
      </w:pPr>
    </w:p>
    <w:p w14:paraId="11B52270" w14:textId="373D4365" w:rsidR="00D9786B" w:rsidRPr="008C2D3A" w:rsidRDefault="00D9786B" w:rsidP="008C2D3A">
      <w:pPr>
        <w:spacing w:after="0"/>
        <w:jc w:val="both"/>
        <w:rPr>
          <w:rFonts w:cstheme="minorHAnsi"/>
          <w:sz w:val="24"/>
          <w:szCs w:val="24"/>
        </w:rPr>
      </w:pPr>
      <w:r w:rsidRPr="008C2D3A">
        <w:rPr>
          <w:rFonts w:cstheme="minorHAnsi"/>
          <w:sz w:val="24"/>
          <w:szCs w:val="24"/>
        </w:rPr>
        <w:t xml:space="preserve">Kinnistu omanik on kohustatud tagama kasutusõigust omava isiku töötajatele ja tööde teostamiseks vajalikule tehnikale juurdepääsu kaugküttevõrgule ööpäevaringselt. Kasutusõigust omav isik kohustub plaanilistest töödest kaugküttevõrgul teavitama kinnistu omaniku vähemalt 3 päeva ette, avariitöödest esimesel võimalusel. Pärast tööde teostamist kohustub kasutusõigust omav isik taastama kinnistu endise seisundi.  </w:t>
      </w:r>
    </w:p>
    <w:p w14:paraId="4AA35785" w14:textId="77777777" w:rsidR="00AC7F27" w:rsidRDefault="00AC7F27" w:rsidP="008C2D3A">
      <w:pPr>
        <w:spacing w:after="0"/>
        <w:jc w:val="both"/>
        <w:rPr>
          <w:rFonts w:cstheme="minorHAnsi"/>
          <w:sz w:val="24"/>
          <w:szCs w:val="24"/>
        </w:rPr>
      </w:pPr>
    </w:p>
    <w:p w14:paraId="52C26F1B" w14:textId="2F4D7C39" w:rsidR="00D9786B" w:rsidRPr="008C2D3A" w:rsidRDefault="00D9786B" w:rsidP="008C2D3A">
      <w:pPr>
        <w:spacing w:after="0"/>
        <w:jc w:val="both"/>
        <w:rPr>
          <w:rFonts w:cstheme="minorHAnsi"/>
          <w:sz w:val="24"/>
          <w:szCs w:val="24"/>
        </w:rPr>
      </w:pPr>
      <w:r w:rsidRPr="008C2D3A">
        <w:rPr>
          <w:rFonts w:cstheme="minorHAnsi"/>
          <w:sz w:val="24"/>
          <w:szCs w:val="24"/>
        </w:rPr>
        <w:t xml:space="preserve">Kasutusõiguse seadmisega kaasnevad notaritasud ja riigilõivu tasub AS </w:t>
      </w:r>
      <w:r w:rsidR="003404F7" w:rsidRPr="008C2D3A">
        <w:rPr>
          <w:rFonts w:cstheme="minorHAnsi"/>
          <w:sz w:val="24"/>
          <w:szCs w:val="24"/>
        </w:rPr>
        <w:t xml:space="preserve">Utilitas </w:t>
      </w:r>
      <w:r w:rsidRPr="008C2D3A">
        <w:rPr>
          <w:rFonts w:cstheme="minorHAnsi"/>
          <w:sz w:val="24"/>
          <w:szCs w:val="24"/>
        </w:rPr>
        <w:t>Tallinna Soojus.</w:t>
      </w:r>
    </w:p>
    <w:p w14:paraId="7B08733C" w14:textId="77777777" w:rsidR="00746C1B" w:rsidRPr="008C2D3A" w:rsidRDefault="00746C1B" w:rsidP="008C2D3A">
      <w:pPr>
        <w:spacing w:after="0"/>
        <w:rPr>
          <w:rFonts w:cstheme="minorHAnsi"/>
          <w:sz w:val="24"/>
          <w:szCs w:val="24"/>
        </w:rPr>
      </w:pPr>
    </w:p>
    <w:p w14:paraId="02CDA335" w14:textId="454ECC82" w:rsidR="00D9786B" w:rsidRPr="008C2D3A" w:rsidRDefault="00D9786B" w:rsidP="008C2D3A">
      <w:pPr>
        <w:spacing w:after="0"/>
        <w:rPr>
          <w:rFonts w:cstheme="minorHAnsi"/>
          <w:sz w:val="24"/>
          <w:szCs w:val="24"/>
        </w:rPr>
      </w:pPr>
      <w:r w:rsidRPr="008C2D3A">
        <w:rPr>
          <w:rFonts w:cstheme="minorHAnsi"/>
          <w:sz w:val="24"/>
          <w:szCs w:val="24"/>
        </w:rPr>
        <w:t>Lugupidamisega</w:t>
      </w:r>
    </w:p>
    <w:p w14:paraId="25FAECE4" w14:textId="77777777" w:rsidR="00D9786B" w:rsidRPr="008C2D3A" w:rsidRDefault="00D9786B" w:rsidP="008C2D3A">
      <w:pPr>
        <w:spacing w:after="0"/>
        <w:rPr>
          <w:rFonts w:cstheme="minorHAnsi"/>
          <w:i/>
          <w:sz w:val="24"/>
          <w:szCs w:val="24"/>
        </w:rPr>
      </w:pPr>
      <w:r w:rsidRPr="008C2D3A">
        <w:rPr>
          <w:rFonts w:cstheme="minorHAnsi"/>
          <w:i/>
          <w:sz w:val="24"/>
          <w:szCs w:val="24"/>
        </w:rPr>
        <w:t>(allkirjastatud digitaalselt)</w:t>
      </w:r>
    </w:p>
    <w:p w14:paraId="265EA8FE" w14:textId="3A8CE593" w:rsidR="00D9786B" w:rsidRPr="008C2D3A" w:rsidRDefault="00D9786B" w:rsidP="008C2D3A">
      <w:pPr>
        <w:spacing w:after="0"/>
        <w:rPr>
          <w:rFonts w:cstheme="minorHAnsi"/>
          <w:sz w:val="24"/>
          <w:szCs w:val="24"/>
        </w:rPr>
      </w:pPr>
      <w:r w:rsidRPr="008C2D3A">
        <w:rPr>
          <w:rFonts w:cstheme="minorHAnsi"/>
          <w:sz w:val="24"/>
          <w:szCs w:val="24"/>
        </w:rPr>
        <w:t>Tanel Mangusson</w:t>
      </w:r>
    </w:p>
    <w:p w14:paraId="1885F1AA" w14:textId="77777777" w:rsidR="00D9786B" w:rsidRPr="008C2D3A" w:rsidRDefault="00D9786B" w:rsidP="008C2D3A">
      <w:pPr>
        <w:spacing w:after="0"/>
        <w:rPr>
          <w:rFonts w:cstheme="minorHAnsi"/>
          <w:sz w:val="24"/>
          <w:szCs w:val="24"/>
        </w:rPr>
      </w:pPr>
      <w:r w:rsidRPr="008C2D3A">
        <w:rPr>
          <w:rFonts w:cstheme="minorHAnsi"/>
          <w:sz w:val="24"/>
          <w:szCs w:val="24"/>
        </w:rPr>
        <w:t>Esindaja volikirja alusel</w:t>
      </w:r>
    </w:p>
    <w:p w14:paraId="5597C387" w14:textId="77777777" w:rsidR="00E73357" w:rsidRDefault="00E73357" w:rsidP="008C2D3A">
      <w:pPr>
        <w:spacing w:after="0"/>
        <w:rPr>
          <w:rFonts w:cstheme="minorHAnsi"/>
          <w:sz w:val="24"/>
          <w:szCs w:val="24"/>
        </w:rPr>
      </w:pPr>
    </w:p>
    <w:p w14:paraId="319CA2D1" w14:textId="6D25937B" w:rsidR="008161FC" w:rsidRPr="008C2D3A" w:rsidRDefault="00D9786B" w:rsidP="008C2D3A">
      <w:pPr>
        <w:spacing w:after="0"/>
        <w:rPr>
          <w:rFonts w:cstheme="minorHAnsi"/>
          <w:sz w:val="24"/>
          <w:szCs w:val="24"/>
        </w:rPr>
      </w:pPr>
      <w:r w:rsidRPr="008C2D3A">
        <w:rPr>
          <w:rFonts w:cstheme="minorHAnsi"/>
          <w:sz w:val="24"/>
          <w:szCs w:val="24"/>
        </w:rPr>
        <w:t>Lisa: Kasutusõiguse alade skeemid ja asendipl</w:t>
      </w:r>
      <w:r w:rsidR="003404F7" w:rsidRPr="008C2D3A">
        <w:rPr>
          <w:rFonts w:cstheme="minorHAnsi"/>
          <w:sz w:val="24"/>
          <w:szCs w:val="24"/>
        </w:rPr>
        <w:t>aan</w:t>
      </w:r>
    </w:p>
    <w:sectPr w:rsidR="008161FC" w:rsidRPr="008C2D3A" w:rsidSect="008426C8">
      <w:headerReference w:type="even" r:id="rId13"/>
      <w:headerReference w:type="default" r:id="rId14"/>
      <w:footerReference w:type="even" r:id="rId15"/>
      <w:footerReference w:type="default" r:id="rId16"/>
      <w:headerReference w:type="first" r:id="rId17"/>
      <w:footerReference w:type="first" r:id="rId18"/>
      <w:pgSz w:w="11906" w:h="16838"/>
      <w:pgMar w:top="2127" w:right="1417" w:bottom="226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A021" w14:textId="77777777" w:rsidR="000C4890" w:rsidRDefault="000C4890" w:rsidP="007C3A08">
      <w:pPr>
        <w:spacing w:after="0" w:line="240" w:lineRule="auto"/>
      </w:pPr>
      <w:r>
        <w:separator/>
      </w:r>
    </w:p>
  </w:endnote>
  <w:endnote w:type="continuationSeparator" w:id="0">
    <w:p w14:paraId="032A5920" w14:textId="77777777" w:rsidR="000C4890" w:rsidRDefault="000C4890" w:rsidP="007C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51DC" w14:textId="77777777" w:rsidR="00D56609" w:rsidRDefault="00D5660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C321" w14:textId="6E6683F3" w:rsidR="008426C8" w:rsidRDefault="00447960">
    <w:pPr>
      <w:pStyle w:val="Jalus"/>
      <w:jc w:val="right"/>
    </w:pPr>
    <w:sdt>
      <w:sdtPr>
        <w:id w:val="-1107964574"/>
        <w:docPartObj>
          <w:docPartGallery w:val="Page Numbers (Bottom of Page)"/>
          <w:docPartUnique/>
        </w:docPartObj>
      </w:sdtPr>
      <w:sdtEndPr>
        <w:rPr>
          <w:noProof/>
        </w:rPr>
      </w:sdtEndPr>
      <w:sdtContent>
        <w:r w:rsidR="00276AAC" w:rsidRPr="00276AAC">
          <w:rPr>
            <w:noProof/>
          </w:rPr>
          <w:drawing>
            <wp:anchor distT="0" distB="0" distL="114300" distR="114300" simplePos="0" relativeHeight="251656189" behindDoc="1" locked="0" layoutInCell="1" allowOverlap="1" wp14:anchorId="34AB50AF" wp14:editId="6CD34132">
              <wp:simplePos x="0" y="0"/>
              <wp:positionH relativeFrom="column">
                <wp:posOffset>-322840</wp:posOffset>
              </wp:positionH>
              <wp:positionV relativeFrom="page">
                <wp:posOffset>9581688</wp:posOffset>
              </wp:positionV>
              <wp:extent cx="6294005" cy="638464"/>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294005" cy="638464"/>
                      </a:xfrm>
                      <a:prstGeom prst="rect">
                        <a:avLst/>
                      </a:prstGeom>
                    </pic:spPr>
                  </pic:pic>
                </a:graphicData>
              </a:graphic>
              <wp14:sizeRelH relativeFrom="margin">
                <wp14:pctWidth>0</wp14:pctWidth>
              </wp14:sizeRelH>
              <wp14:sizeRelV relativeFrom="margin">
                <wp14:pctHeight>0</wp14:pctHeight>
              </wp14:sizeRelV>
            </wp:anchor>
          </w:drawing>
        </w:r>
        <w:r w:rsidR="008426C8" w:rsidRPr="00517C75">
          <w:rPr>
            <w:rFonts w:asciiTheme="majorHAnsi" w:hAnsiTheme="majorHAnsi" w:cstheme="majorHAnsi"/>
            <w:sz w:val="20"/>
            <w:szCs w:val="20"/>
          </w:rPr>
          <w:fldChar w:fldCharType="begin"/>
        </w:r>
        <w:r w:rsidR="008426C8" w:rsidRPr="00517C75">
          <w:rPr>
            <w:rFonts w:asciiTheme="majorHAnsi" w:hAnsiTheme="majorHAnsi" w:cstheme="majorHAnsi"/>
            <w:sz w:val="20"/>
            <w:szCs w:val="20"/>
          </w:rPr>
          <w:instrText xml:space="preserve"> PAGE   \* MERGEFORMAT </w:instrText>
        </w:r>
        <w:r w:rsidR="008426C8" w:rsidRPr="00517C75">
          <w:rPr>
            <w:rFonts w:asciiTheme="majorHAnsi" w:hAnsiTheme="majorHAnsi" w:cstheme="majorHAnsi"/>
            <w:sz w:val="20"/>
            <w:szCs w:val="20"/>
          </w:rPr>
          <w:fldChar w:fldCharType="separate"/>
        </w:r>
        <w:r w:rsidR="008426C8" w:rsidRPr="00517C75">
          <w:rPr>
            <w:rFonts w:asciiTheme="majorHAnsi" w:hAnsiTheme="majorHAnsi" w:cstheme="majorHAnsi"/>
            <w:noProof/>
            <w:sz w:val="20"/>
            <w:szCs w:val="20"/>
          </w:rPr>
          <w:t>2</w:t>
        </w:r>
        <w:r w:rsidR="008426C8" w:rsidRPr="00517C75">
          <w:rPr>
            <w:rFonts w:asciiTheme="majorHAnsi" w:hAnsiTheme="majorHAnsi" w:cstheme="majorHAnsi"/>
            <w:noProof/>
            <w:sz w:val="20"/>
            <w:szCs w:val="20"/>
          </w:rPr>
          <w:fldChar w:fldCharType="end"/>
        </w:r>
      </w:sdtContent>
    </w:sdt>
  </w:p>
  <w:p w14:paraId="60595FB2" w14:textId="5C906878" w:rsidR="007C3A08" w:rsidRDefault="007C3A0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E0F2" w14:textId="3AA9CEC9" w:rsidR="004367A4" w:rsidRPr="004E4983" w:rsidRDefault="004367A4" w:rsidP="0074163D">
    <w:pPr>
      <w:spacing w:after="0" w:line="240" w:lineRule="auto"/>
      <w:ind w:hanging="284"/>
      <w:rPr>
        <w:b/>
        <w:bCs/>
        <w:sz w:val="18"/>
        <w:szCs w:val="18"/>
      </w:rPr>
    </w:pPr>
    <w:r w:rsidRPr="004E4983">
      <w:rPr>
        <w:b/>
        <w:bCs/>
        <w:sz w:val="18"/>
        <w:szCs w:val="18"/>
      </w:rPr>
      <w:t>AS Utilitas Tallinn</w:t>
    </w:r>
    <w:r w:rsidR="005E4EC9">
      <w:rPr>
        <w:b/>
        <w:bCs/>
        <w:sz w:val="18"/>
        <w:szCs w:val="18"/>
      </w:rPr>
      <w:t>a Soojus</w:t>
    </w:r>
  </w:p>
  <w:p w14:paraId="27E64E7C" w14:textId="0204698E" w:rsidR="008426C8" w:rsidRPr="004367A4" w:rsidRDefault="00D56609" w:rsidP="0074163D">
    <w:pPr>
      <w:spacing w:after="0" w:line="240" w:lineRule="auto"/>
      <w:ind w:hanging="284"/>
      <w:rPr>
        <w:sz w:val="18"/>
        <w:szCs w:val="18"/>
      </w:rPr>
    </w:pPr>
    <w:r>
      <w:rPr>
        <w:sz w:val="18"/>
        <w:szCs w:val="18"/>
      </w:rPr>
      <w:t>Maakri 19/1</w:t>
    </w:r>
    <w:r w:rsidRPr="00276AAC">
      <w:rPr>
        <w:sz w:val="18"/>
        <w:szCs w:val="18"/>
      </w:rPr>
      <w:t>, 1</w:t>
    </w:r>
    <w:r>
      <w:rPr>
        <w:sz w:val="18"/>
        <w:szCs w:val="18"/>
      </w:rPr>
      <w:t>0145</w:t>
    </w:r>
    <w:r w:rsidRPr="00276AAC">
      <w:rPr>
        <w:sz w:val="18"/>
        <w:szCs w:val="18"/>
      </w:rPr>
      <w:t xml:space="preserve"> </w:t>
    </w:r>
    <w:r w:rsidR="004367A4" w:rsidRPr="00276AAC">
      <w:rPr>
        <w:sz w:val="18"/>
        <w:szCs w:val="18"/>
      </w:rPr>
      <w:t>Tallinn</w:t>
    </w:r>
    <w:r w:rsidR="004367A4">
      <w:rPr>
        <w:sz w:val="18"/>
        <w:szCs w:val="18"/>
      </w:rPr>
      <w:t xml:space="preserve"> • ä</w:t>
    </w:r>
    <w:r w:rsidR="004367A4" w:rsidRPr="00276AAC">
      <w:rPr>
        <w:sz w:val="18"/>
        <w:szCs w:val="18"/>
      </w:rPr>
      <w:t xml:space="preserve">riregistri kood </w:t>
    </w:r>
    <w:r w:rsidR="005E4EC9" w:rsidRPr="005E4EC9">
      <w:rPr>
        <w:sz w:val="18"/>
        <w:szCs w:val="18"/>
      </w:rPr>
      <w:t>16791481</w:t>
    </w:r>
    <w:r w:rsidR="004367A4">
      <w:rPr>
        <w:sz w:val="18"/>
        <w:szCs w:val="18"/>
      </w:rPr>
      <w:t xml:space="preserve"> • +372 610 7100 • info@utilitas.ee • </w:t>
    </w:r>
    <w:r w:rsidR="002C70D6" w:rsidRPr="002C70D6">
      <w:rPr>
        <w:sz w:val="18"/>
        <w:szCs w:val="18"/>
      </w:rPr>
      <w:t>www.utilitas.ee</w:t>
    </w:r>
    <w:r w:rsidR="002C70D6">
      <w:rPr>
        <w:sz w:val="18"/>
        <w:szCs w:val="18"/>
      </w:rPr>
      <w:br/>
    </w:r>
    <w:r w:rsidR="00276AAC">
      <w:rPr>
        <w:noProof/>
      </w:rPr>
      <w:drawing>
        <wp:anchor distT="0" distB="0" distL="114300" distR="114300" simplePos="0" relativeHeight="251659262" behindDoc="1" locked="0" layoutInCell="1" allowOverlap="1" wp14:anchorId="0D1F2CC0" wp14:editId="2F00AD60">
          <wp:simplePos x="0" y="0"/>
          <wp:positionH relativeFrom="column">
            <wp:posOffset>-309245</wp:posOffset>
          </wp:positionH>
          <wp:positionV relativeFrom="page">
            <wp:posOffset>9572625</wp:posOffset>
          </wp:positionV>
          <wp:extent cx="6294120" cy="63881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294120" cy="6388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C2FA" w14:textId="77777777" w:rsidR="000C4890" w:rsidRDefault="000C4890" w:rsidP="007C3A08">
      <w:pPr>
        <w:spacing w:after="0" w:line="240" w:lineRule="auto"/>
      </w:pPr>
      <w:r>
        <w:separator/>
      </w:r>
    </w:p>
  </w:footnote>
  <w:footnote w:type="continuationSeparator" w:id="0">
    <w:p w14:paraId="24D343C3" w14:textId="77777777" w:rsidR="000C4890" w:rsidRDefault="000C4890" w:rsidP="007C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D08E" w14:textId="77777777" w:rsidR="00D56609" w:rsidRDefault="00D5660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3B4F" w14:textId="77777777" w:rsidR="00D56609" w:rsidRDefault="00D5660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F4B2" w14:textId="574754E8" w:rsidR="008C688D" w:rsidRDefault="008C688D">
    <w:pPr>
      <w:pStyle w:val="Pis"/>
    </w:pPr>
  </w:p>
  <w:p w14:paraId="66911A8D" w14:textId="67B47DFE" w:rsidR="008C688D" w:rsidRDefault="008C688D">
    <w:pPr>
      <w:pStyle w:val="Pis"/>
    </w:pPr>
  </w:p>
  <w:p w14:paraId="5F76AABC" w14:textId="6680EA27" w:rsidR="008C688D" w:rsidRPr="008C688D" w:rsidRDefault="008C688D">
    <w:pPr>
      <w:pStyle w:val="Pis"/>
    </w:pPr>
    <w:r w:rsidRPr="00517C75">
      <w:rPr>
        <w:rFonts w:cstheme="minorHAnsi"/>
        <w:noProof/>
        <w:sz w:val="20"/>
        <w:szCs w:val="20"/>
      </w:rPr>
      <w:drawing>
        <wp:anchor distT="0" distB="0" distL="114300" distR="114300" simplePos="0" relativeHeight="251664383" behindDoc="0" locked="0" layoutInCell="1" allowOverlap="1" wp14:anchorId="7AA3CC0E" wp14:editId="52FDDE85">
          <wp:simplePos x="0" y="0"/>
          <wp:positionH relativeFrom="column">
            <wp:posOffset>1905</wp:posOffset>
          </wp:positionH>
          <wp:positionV relativeFrom="page">
            <wp:posOffset>793750</wp:posOffset>
          </wp:positionV>
          <wp:extent cx="1533525" cy="267335"/>
          <wp:effectExtent l="0" t="0" r="9525"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267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6620E"/>
    <w:multiLevelType w:val="hybridMultilevel"/>
    <w:tmpl w:val="AE080B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949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08"/>
    <w:rsid w:val="00013141"/>
    <w:rsid w:val="00016931"/>
    <w:rsid w:val="00030B1E"/>
    <w:rsid w:val="00032A60"/>
    <w:rsid w:val="00035515"/>
    <w:rsid w:val="00060918"/>
    <w:rsid w:val="00061217"/>
    <w:rsid w:val="00095774"/>
    <w:rsid w:val="000A7205"/>
    <w:rsid w:val="000C4890"/>
    <w:rsid w:val="0010430F"/>
    <w:rsid w:val="00104E83"/>
    <w:rsid w:val="001378C0"/>
    <w:rsid w:val="00145CBD"/>
    <w:rsid w:val="00150BE5"/>
    <w:rsid w:val="0018026A"/>
    <w:rsid w:val="00185D0A"/>
    <w:rsid w:val="001A161C"/>
    <w:rsid w:val="001B5DFF"/>
    <w:rsid w:val="001D34A6"/>
    <w:rsid w:val="001F16CB"/>
    <w:rsid w:val="00250D9B"/>
    <w:rsid w:val="00256635"/>
    <w:rsid w:val="002630AB"/>
    <w:rsid w:val="00263BA3"/>
    <w:rsid w:val="00276AAC"/>
    <w:rsid w:val="00284BFD"/>
    <w:rsid w:val="002C70D6"/>
    <w:rsid w:val="002D5CAE"/>
    <w:rsid w:val="002F5595"/>
    <w:rsid w:val="0031434C"/>
    <w:rsid w:val="003147A4"/>
    <w:rsid w:val="00331847"/>
    <w:rsid w:val="003404F7"/>
    <w:rsid w:val="00340C36"/>
    <w:rsid w:val="003437DB"/>
    <w:rsid w:val="0036281A"/>
    <w:rsid w:val="003908AD"/>
    <w:rsid w:val="0039592F"/>
    <w:rsid w:val="003C049A"/>
    <w:rsid w:val="003D7A0A"/>
    <w:rsid w:val="003E7DF4"/>
    <w:rsid w:val="00416A54"/>
    <w:rsid w:val="004367A4"/>
    <w:rsid w:val="00447960"/>
    <w:rsid w:val="00455D1B"/>
    <w:rsid w:val="00476601"/>
    <w:rsid w:val="004810DA"/>
    <w:rsid w:val="00485A20"/>
    <w:rsid w:val="004960E3"/>
    <w:rsid w:val="004A29D6"/>
    <w:rsid w:val="004A78D0"/>
    <w:rsid w:val="004B5480"/>
    <w:rsid w:val="004D7200"/>
    <w:rsid w:val="004E4983"/>
    <w:rsid w:val="004E6EB5"/>
    <w:rsid w:val="004F0D84"/>
    <w:rsid w:val="005147F3"/>
    <w:rsid w:val="00517C75"/>
    <w:rsid w:val="005261D8"/>
    <w:rsid w:val="00543F40"/>
    <w:rsid w:val="00554BB3"/>
    <w:rsid w:val="00571C2C"/>
    <w:rsid w:val="00577540"/>
    <w:rsid w:val="00596354"/>
    <w:rsid w:val="005B6573"/>
    <w:rsid w:val="005E2C51"/>
    <w:rsid w:val="005E4EC9"/>
    <w:rsid w:val="00631B6D"/>
    <w:rsid w:val="0064112D"/>
    <w:rsid w:val="006427D9"/>
    <w:rsid w:val="00650842"/>
    <w:rsid w:val="00672058"/>
    <w:rsid w:val="00672FAD"/>
    <w:rsid w:val="006A1004"/>
    <w:rsid w:val="006C784C"/>
    <w:rsid w:val="006E16A1"/>
    <w:rsid w:val="006F32F4"/>
    <w:rsid w:val="007054A3"/>
    <w:rsid w:val="00720AC9"/>
    <w:rsid w:val="00721E87"/>
    <w:rsid w:val="0074163D"/>
    <w:rsid w:val="00746C1B"/>
    <w:rsid w:val="00750A41"/>
    <w:rsid w:val="0076709D"/>
    <w:rsid w:val="00792EB1"/>
    <w:rsid w:val="00797F63"/>
    <w:rsid w:val="007A6888"/>
    <w:rsid w:val="007C3A08"/>
    <w:rsid w:val="007D4A3E"/>
    <w:rsid w:val="007D7FB5"/>
    <w:rsid w:val="008161FC"/>
    <w:rsid w:val="008426C8"/>
    <w:rsid w:val="008427E9"/>
    <w:rsid w:val="00866300"/>
    <w:rsid w:val="0087424B"/>
    <w:rsid w:val="00874F74"/>
    <w:rsid w:val="0089249E"/>
    <w:rsid w:val="008C2D3A"/>
    <w:rsid w:val="008C688D"/>
    <w:rsid w:val="008F08BD"/>
    <w:rsid w:val="00906A74"/>
    <w:rsid w:val="009D34F9"/>
    <w:rsid w:val="009D3A28"/>
    <w:rsid w:val="009E4B4C"/>
    <w:rsid w:val="00A01F4B"/>
    <w:rsid w:val="00A15F5A"/>
    <w:rsid w:val="00A20202"/>
    <w:rsid w:val="00A6259C"/>
    <w:rsid w:val="00A72EC1"/>
    <w:rsid w:val="00A7578D"/>
    <w:rsid w:val="00A76DAA"/>
    <w:rsid w:val="00A909C9"/>
    <w:rsid w:val="00A94C87"/>
    <w:rsid w:val="00AA7CF9"/>
    <w:rsid w:val="00AC5970"/>
    <w:rsid w:val="00AC7F27"/>
    <w:rsid w:val="00AD29D9"/>
    <w:rsid w:val="00AE0AD2"/>
    <w:rsid w:val="00B00CA5"/>
    <w:rsid w:val="00B54418"/>
    <w:rsid w:val="00B70251"/>
    <w:rsid w:val="00B82510"/>
    <w:rsid w:val="00BB09C1"/>
    <w:rsid w:val="00BB1474"/>
    <w:rsid w:val="00BB2E38"/>
    <w:rsid w:val="00BB3781"/>
    <w:rsid w:val="00BD024B"/>
    <w:rsid w:val="00C00F7E"/>
    <w:rsid w:val="00C04971"/>
    <w:rsid w:val="00C26DE8"/>
    <w:rsid w:val="00C374B7"/>
    <w:rsid w:val="00C447FB"/>
    <w:rsid w:val="00CA0314"/>
    <w:rsid w:val="00CA5F0E"/>
    <w:rsid w:val="00CC7F9D"/>
    <w:rsid w:val="00CD2BDF"/>
    <w:rsid w:val="00D44EE2"/>
    <w:rsid w:val="00D56609"/>
    <w:rsid w:val="00D6417F"/>
    <w:rsid w:val="00D91DA0"/>
    <w:rsid w:val="00D9786B"/>
    <w:rsid w:val="00DA77B8"/>
    <w:rsid w:val="00DB0C61"/>
    <w:rsid w:val="00DB3884"/>
    <w:rsid w:val="00DB7335"/>
    <w:rsid w:val="00DC2F62"/>
    <w:rsid w:val="00DD03C4"/>
    <w:rsid w:val="00DD1703"/>
    <w:rsid w:val="00DF4466"/>
    <w:rsid w:val="00E06A88"/>
    <w:rsid w:val="00E15EAA"/>
    <w:rsid w:val="00E42F04"/>
    <w:rsid w:val="00E73357"/>
    <w:rsid w:val="00E85989"/>
    <w:rsid w:val="00EA61B0"/>
    <w:rsid w:val="00F012CC"/>
    <w:rsid w:val="00F422BD"/>
    <w:rsid w:val="00FE3967"/>
    <w:rsid w:val="00FF21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F216D"/>
  <w15:chartTrackingRefBased/>
  <w15:docId w15:val="{74F83742-BAE9-458C-84D0-61092631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3A08"/>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C3A08"/>
    <w:pPr>
      <w:tabs>
        <w:tab w:val="center" w:pos="4536"/>
        <w:tab w:val="right" w:pos="9072"/>
      </w:tabs>
      <w:spacing w:after="0" w:line="240" w:lineRule="auto"/>
    </w:pPr>
  </w:style>
  <w:style w:type="character" w:customStyle="1" w:styleId="PisMrk">
    <w:name w:val="Päis Märk"/>
    <w:basedOn w:val="Liguvaikefont"/>
    <w:link w:val="Pis"/>
    <w:uiPriority w:val="99"/>
    <w:rsid w:val="007C3A08"/>
  </w:style>
  <w:style w:type="paragraph" w:styleId="Jalus">
    <w:name w:val="footer"/>
    <w:basedOn w:val="Normaallaad"/>
    <w:link w:val="JalusMrk"/>
    <w:uiPriority w:val="99"/>
    <w:unhideWhenUsed/>
    <w:rsid w:val="007C3A08"/>
    <w:pPr>
      <w:tabs>
        <w:tab w:val="center" w:pos="4536"/>
        <w:tab w:val="right" w:pos="9072"/>
      </w:tabs>
      <w:spacing w:after="0" w:line="240" w:lineRule="auto"/>
    </w:pPr>
  </w:style>
  <w:style w:type="character" w:customStyle="1" w:styleId="JalusMrk">
    <w:name w:val="Jalus Märk"/>
    <w:basedOn w:val="Liguvaikefont"/>
    <w:link w:val="Jalus"/>
    <w:uiPriority w:val="99"/>
    <w:rsid w:val="007C3A08"/>
  </w:style>
  <w:style w:type="character" w:styleId="Hperlink">
    <w:name w:val="Hyperlink"/>
    <w:basedOn w:val="Liguvaikefont"/>
    <w:uiPriority w:val="99"/>
    <w:unhideWhenUsed/>
    <w:rsid w:val="00276AAC"/>
    <w:rPr>
      <w:color w:val="0563C1" w:themeColor="hyperlink"/>
      <w:u w:val="single"/>
    </w:rPr>
  </w:style>
  <w:style w:type="character" w:styleId="Lahendamatamainimine">
    <w:name w:val="Unresolved Mention"/>
    <w:basedOn w:val="Liguvaikefont"/>
    <w:uiPriority w:val="99"/>
    <w:semiHidden/>
    <w:unhideWhenUsed/>
    <w:rsid w:val="00276AAC"/>
    <w:rPr>
      <w:color w:val="605E5C"/>
      <w:shd w:val="clear" w:color="auto" w:fill="E1DFDD"/>
    </w:rPr>
  </w:style>
  <w:style w:type="character" w:styleId="Klastatudhperlink">
    <w:name w:val="FollowedHyperlink"/>
    <w:basedOn w:val="Liguvaikefont"/>
    <w:uiPriority w:val="99"/>
    <w:semiHidden/>
    <w:unhideWhenUsed/>
    <w:rsid w:val="009D34F9"/>
    <w:rPr>
      <w:color w:val="954F72" w:themeColor="followedHyperlink"/>
      <w:u w:val="single"/>
    </w:rPr>
  </w:style>
  <w:style w:type="paragraph" w:styleId="Loendilik">
    <w:name w:val="List Paragraph"/>
    <w:basedOn w:val="Normaallaad"/>
    <w:uiPriority w:val="34"/>
    <w:qFormat/>
    <w:rsid w:val="003E7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1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ri.kataster.ee/magic-link/8b34d659-36e2-4ad9-bc70-edf63db65ad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i.kataster.ee/magic-link/0eb2a11a-e3d0-41ee-adc5-fa7fac0269a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innavaraamet@tallinnlv.e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56CBB43BB7549838FE204761DB565" ma:contentTypeVersion="4" ma:contentTypeDescription="Create a new document." ma:contentTypeScope="" ma:versionID="1bc379f2e1aa6eaa16da8f32b7e028ea">
  <xsd:schema xmlns:xsd="http://www.w3.org/2001/XMLSchema" xmlns:xs="http://www.w3.org/2001/XMLSchema" xmlns:p="http://schemas.microsoft.com/office/2006/metadata/properties" xmlns:ns2="0646c05d-1d13-4a00-9f2b-6d400e23685d" targetNamespace="http://schemas.microsoft.com/office/2006/metadata/properties" ma:root="true" ma:fieldsID="478edb1318dae9e1d18fb5a417e962cb" ns2:_="">
    <xsd:import namespace="0646c05d-1d13-4a00-9f2b-6d400e2368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6c05d-1d13-4a00-9f2b-6d400e236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0BFB6-5259-40A9-A08E-C6BB13DAA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92F0B-B7F1-44D8-87A6-FAEE056F08ED}">
  <ds:schemaRefs>
    <ds:schemaRef ds:uri="http://schemas.microsoft.com/sharepoint/v3/contenttype/forms"/>
  </ds:schemaRefs>
</ds:datastoreItem>
</file>

<file path=customXml/itemProps3.xml><?xml version="1.0" encoding="utf-8"?>
<ds:datastoreItem xmlns:ds="http://schemas.openxmlformats.org/officeDocument/2006/customXml" ds:itemID="{E1695BFE-C437-46AD-89E4-143A15AE5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6c05d-1d13-4a00-9f2b-6d400e236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318</Words>
  <Characters>1850</Characters>
  <Application>Microsoft Office Word</Application>
  <DocSecurity>0</DocSecurity>
  <Lines>15</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Kroshetskin</dc:creator>
  <cp:keywords/>
  <dc:description/>
  <cp:lastModifiedBy>Tiiu Paesalu</cp:lastModifiedBy>
  <cp:revision>60</cp:revision>
  <dcterms:created xsi:type="dcterms:W3CDTF">2025-08-01T06:27:00Z</dcterms:created>
  <dcterms:modified xsi:type="dcterms:W3CDTF">2026-01-02T12:58:00Z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0x010100A9156CBB43BB7549838FE204761DB565</vt:lpwstr>
  </property>
  <property fmtid="{D5CDD505-2E9C-101B-9397-08002B2CF9AE}" pid="3" name="Order">
    <vt:r8>42500</vt:r8>
  </property>
</Properties>
</file>